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28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UX/UI en el Diseño Digital: Principios, Tendencias y Competencias Clave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Alumno: Víctor Manuel Mérida Jiménez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ÍNDICE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3xtmchgklem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Introducción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pg6enl68h1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Definición de UX y UI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65dl23j0tu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Diferencias entre UX y UI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hlmc96bpnx0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Principios de un buen diseño UX/UI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ujep7wi0uhb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Integración de UX y UI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tpy1wl06p3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5.1 Diferencias culturales y su impacto en la integración UX/UI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p7c4hw8t1f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Herramientas comunes para UX/UI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ufzaeo8j0kk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Service Design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pj4q8j39ih5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UX/UI en las páginas web hoy en día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tlfrgu7a8n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Tendencias actuales en UI para sitios web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qnz6w8lx5vd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Importancia del SEO en UX/UI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i61aoprehog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Habilidades necesarias para los diseñadores UX/UI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qdkbelyud7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 Habilidades técnicas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fx1apw2vq2g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11.2 Habilidades creativas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6vihlber52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Vertiente social y educativa del UX/UI en la sociedad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5yyyqfcu3m8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12.1 Impacto social del UX/UI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rh9ybm8ty1i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12.2 Impacto educativo del UX/UI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ayxbcwa4ma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 Bibliografía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7mb8itexes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numPr>
          <w:ilvl w:val="0"/>
          <w:numId w:val="10"/>
        </w:numPr>
        <w:spacing w:before="280" w:lineRule="auto"/>
        <w:ind w:left="720" w:hanging="360"/>
        <w:rPr>
          <w:b w:val="1"/>
          <w:u w:val="none"/>
        </w:rPr>
      </w:pPr>
      <w:bookmarkStart w:colFirst="0" w:colLast="0" w:name="_3xtmchgklemc" w:id="1"/>
      <w:bookmarkEnd w:id="1"/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el mundo del diseño digital, los conceptos de UX (User Experience o Experiencia de Usuario) y UI (User Interface o Interfaz de Usuario) juegan un papel fundamental en la creación de productos exitosos. Aunque suelen mencionarse juntos, representan áreas de enfoque distintas pero complementarias. UX se centra en la percepción y satisfacción del usuario al interactuar con un producto o servicio, mientras que UI se ocupa del aspecto visual y funcional del mismo.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trabajo busca explorar en profundidad qué son UX y UI, sus diferencias, principios clave y cómo se integran en el desarrollo de productos digitales.</w:t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numPr>
          <w:ilvl w:val="0"/>
          <w:numId w:val="10"/>
        </w:numPr>
        <w:spacing w:before="280" w:lineRule="auto"/>
        <w:ind w:left="720" w:hanging="360"/>
        <w:rPr>
          <w:b w:val="1"/>
        </w:rPr>
      </w:pPr>
      <w:bookmarkStart w:colFirst="0" w:colLast="0" w:name="_8pg6enl68h11" w:id="2"/>
      <w:bookmarkEnd w:id="2"/>
      <w:r w:rsidDel="00000000" w:rsidR="00000000" w:rsidRPr="00000000">
        <w:rPr>
          <w:b w:val="1"/>
          <w:rtl w:val="0"/>
        </w:rPr>
        <w:t xml:space="preserve">Definición de UX y UI</w:t>
      </w:r>
    </w:p>
    <w:p w:rsidR="00000000" w:rsidDel="00000000" w:rsidP="00000000" w:rsidRDefault="00000000" w:rsidRPr="00000000" w14:paraId="0000003E">
      <w:pPr>
        <w:keepNext w:val="0"/>
        <w:keepLines w:val="0"/>
        <w:spacing w:after="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UX (User Experience)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Experiencia de Usuario se refiere a la manera en que una persona se siente al interactuar con un sistema, ya sea una aplicación, un sitio web o cualquier producto digital. Un diseño de UX efectivo implica entender las necesidades, expectativas y comportamientos de los usuarios para crear experiencias satisfactorias y eficientes.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Principales componentes de UX: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Investigación de usuarios:</w:t>
      </w:r>
      <w:r w:rsidDel="00000000" w:rsidR="00000000" w:rsidRPr="00000000">
        <w:rPr>
          <w:rtl w:val="0"/>
        </w:rPr>
        <w:t xml:space="preserve"> comprender a los usuarios a través de entrevistas, encuestas y pruebas de usabilidad.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Arquitectura de información:</w:t>
      </w:r>
      <w:r w:rsidDel="00000000" w:rsidR="00000000" w:rsidRPr="00000000">
        <w:rPr>
          <w:rtl w:val="0"/>
        </w:rPr>
        <w:t xml:space="preserve"> organizar y estructurar el contenido para facilitar el acceso y la navegación.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de interacción:</w:t>
      </w:r>
      <w:r w:rsidDel="00000000" w:rsidR="00000000" w:rsidRPr="00000000">
        <w:rPr>
          <w:rtl w:val="0"/>
        </w:rPr>
        <w:t xml:space="preserve"> definir cómo los usuarios interactúan con el producto.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Pruebas de usabilidad:</w:t>
      </w:r>
      <w:r w:rsidDel="00000000" w:rsidR="00000000" w:rsidRPr="00000000">
        <w:rPr>
          <w:rtl w:val="0"/>
        </w:rPr>
        <w:t xml:space="preserve"> evaluar la facilidad de uso y hacer ajustes basados en feedback.</w:t>
      </w:r>
    </w:p>
    <w:p w:rsidR="00000000" w:rsidDel="00000000" w:rsidP="00000000" w:rsidRDefault="00000000" w:rsidRPr="00000000" w14:paraId="00000045">
      <w:pPr>
        <w:keepNext w:val="0"/>
        <w:keepLines w:val="0"/>
        <w:spacing w:after="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UI (User Interface)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Interfaz de Usuario se enfoca en el diseño visual y los elementos interactivos de un producto. Esto incluye la tipografía, colores, iconos, botones y el diseño responsivo. El objetivo principal del UI es garantizar que el producto sea visualmente atractivo y funcional.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Elementos clave de UI: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visual:</w:t>
      </w:r>
      <w:r w:rsidDel="00000000" w:rsidR="00000000" w:rsidRPr="00000000">
        <w:rPr>
          <w:rtl w:val="0"/>
        </w:rPr>
        <w:t xml:space="preserve"> uso de colores, fuentes e imágenes para crear una estética atractiva.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Componentes interactivos:</w:t>
      </w:r>
      <w:r w:rsidDel="00000000" w:rsidR="00000000" w:rsidRPr="00000000">
        <w:rPr>
          <w:rtl w:val="0"/>
        </w:rPr>
        <w:t xml:space="preserve"> botones, menús, campos de entrada y otros elementos que los usuarios manipulan.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Consistencia:</w:t>
      </w:r>
      <w:r w:rsidDel="00000000" w:rsidR="00000000" w:rsidRPr="00000000">
        <w:rPr>
          <w:rtl w:val="0"/>
        </w:rPr>
        <w:t xml:space="preserve"> mantener un estilo uniforme a lo largo del producto.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numPr>
          <w:ilvl w:val="0"/>
          <w:numId w:val="10"/>
        </w:numPr>
        <w:spacing w:before="280" w:lineRule="auto"/>
        <w:ind w:left="720" w:hanging="360"/>
        <w:rPr>
          <w:b w:val="1"/>
          <w:u w:val="none"/>
        </w:rPr>
      </w:pPr>
      <w:bookmarkStart w:colFirst="0" w:colLast="0" w:name="_h65dl23j0tu3" w:id="3"/>
      <w:bookmarkEnd w:id="3"/>
      <w:r w:rsidDel="00000000" w:rsidR="00000000" w:rsidRPr="00000000">
        <w:rPr>
          <w:b w:val="1"/>
          <w:rtl w:val="0"/>
        </w:rPr>
        <w:t xml:space="preserve">Diferencias entre UX y UI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Aunque ambos conceptos están interrelacionados, existen diferencias claras:</w:t>
      </w:r>
    </w:p>
    <w:tbl>
      <w:tblPr>
        <w:tblStyle w:val="Table1"/>
        <w:tblW w:w="7500.0" w:type="dxa"/>
        <w:jc w:val="left"/>
        <w:tblLayout w:type="fixed"/>
        <w:tblLook w:val="0600"/>
      </w:tblPr>
      <w:tblGrid>
        <w:gridCol w:w="1800"/>
        <w:gridCol w:w="2880"/>
        <w:gridCol w:w="2820"/>
        <w:tblGridChange w:id="0">
          <w:tblGrid>
            <w:gridCol w:w="1800"/>
            <w:gridCol w:w="2880"/>
            <w:gridCol w:w="28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Aspecto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Enfoque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Experiencia del usuario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Apariencia e interactividad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Objetivo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Satisfacción y eficiencia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Estética y funcionalidad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Herramientas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Mapas de empatía, wireframes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Diseño gráfico, prototipos</w:t>
            </w:r>
          </w:p>
        </w:tc>
      </w:tr>
    </w:tbl>
    <w:p w:rsidR="00000000" w:rsidDel="00000000" w:rsidP="00000000" w:rsidRDefault="00000000" w:rsidRPr="00000000" w14:paraId="0000005B">
      <w:pPr>
        <w:pStyle w:val="Heading1"/>
        <w:keepNext w:val="0"/>
        <w:keepLines w:val="0"/>
        <w:numPr>
          <w:ilvl w:val="0"/>
          <w:numId w:val="10"/>
        </w:numPr>
        <w:spacing w:before="280" w:lineRule="auto"/>
        <w:ind w:left="720" w:hanging="360"/>
        <w:rPr>
          <w:b w:val="1"/>
          <w:u w:val="none"/>
        </w:rPr>
      </w:pPr>
      <w:bookmarkStart w:colFirst="0" w:colLast="0" w:name="_vhlmc96bpnx0" w:id="4"/>
      <w:bookmarkEnd w:id="4"/>
      <w:r w:rsidDel="00000000" w:rsidR="00000000" w:rsidRPr="00000000">
        <w:rPr>
          <w:b w:val="1"/>
          <w:rtl w:val="0"/>
        </w:rPr>
        <w:t xml:space="preserve">Principios de un buen diseño UX/UI</w:t>
      </w:r>
    </w:p>
    <w:p w:rsidR="00000000" w:rsidDel="00000000" w:rsidP="00000000" w:rsidRDefault="00000000" w:rsidRPr="00000000" w14:paraId="0000005C">
      <w:pPr>
        <w:keepNext w:val="0"/>
        <w:keepLines w:val="0"/>
        <w:spacing w:after="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Principios de UX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Enfoque en el usuario:</w:t>
      </w:r>
      <w:r w:rsidDel="00000000" w:rsidR="00000000" w:rsidRPr="00000000">
        <w:rPr>
          <w:rtl w:val="0"/>
        </w:rPr>
        <w:t xml:space="preserve"> Diseñar con base en las necesidades y expectativas reales.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Consistencia:</w:t>
      </w:r>
      <w:r w:rsidDel="00000000" w:rsidR="00000000" w:rsidRPr="00000000">
        <w:rPr>
          <w:rtl w:val="0"/>
        </w:rPr>
        <w:t xml:space="preserve"> Mantener patrones familiares para reducir la curva de aprendizaje.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Feedback:</w:t>
      </w:r>
      <w:r w:rsidDel="00000000" w:rsidR="00000000" w:rsidRPr="00000000">
        <w:rPr>
          <w:rtl w:val="0"/>
        </w:rPr>
        <w:t xml:space="preserve"> Proveer retroalimentación clara en cada interacción.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Accesibilidad:</w:t>
      </w:r>
      <w:r w:rsidDel="00000000" w:rsidR="00000000" w:rsidRPr="00000000">
        <w:rPr>
          <w:rtl w:val="0"/>
        </w:rPr>
        <w:t xml:space="preserve"> Asegurar que el producto sea usable por personas con diversas capacidades.</w:t>
      </w:r>
    </w:p>
    <w:p w:rsidR="00000000" w:rsidDel="00000000" w:rsidP="00000000" w:rsidRDefault="00000000" w:rsidRPr="00000000" w14:paraId="00000061">
      <w:pPr>
        <w:keepNext w:val="0"/>
        <w:keepLines w:val="0"/>
        <w:spacing w:after="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Principios de UI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Claridad:</w:t>
      </w:r>
      <w:r w:rsidDel="00000000" w:rsidR="00000000" w:rsidRPr="00000000">
        <w:rPr>
          <w:rtl w:val="0"/>
        </w:rPr>
        <w:t xml:space="preserve"> Evitar elementos confusos o sobrecargados.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Jerarquía visual:</w:t>
      </w:r>
      <w:r w:rsidDel="00000000" w:rsidR="00000000" w:rsidRPr="00000000">
        <w:rPr>
          <w:rtl w:val="0"/>
        </w:rPr>
        <w:t xml:space="preserve"> Destacar información importante utilizando tamaños, colores y posiciones.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responsivo:</w:t>
      </w:r>
      <w:r w:rsidDel="00000000" w:rsidR="00000000" w:rsidRPr="00000000">
        <w:rPr>
          <w:rtl w:val="0"/>
        </w:rPr>
        <w:t xml:space="preserve"> Garantizar una buena experiencia en diferentes dispositivos.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Estilo consistente:</w:t>
      </w:r>
      <w:r w:rsidDel="00000000" w:rsidR="00000000" w:rsidRPr="00000000">
        <w:rPr>
          <w:rtl w:val="0"/>
        </w:rPr>
        <w:t xml:space="preserve"> Aplicar una guía de diseño uniforme.</w:t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spacing w:before="280" w:lineRule="auto"/>
        <w:ind w:left="720" w:firstLine="0"/>
        <w:rPr>
          <w:b w:val="1"/>
        </w:rPr>
      </w:pPr>
      <w:bookmarkStart w:colFirst="0" w:colLast="0" w:name="_ujep7wi0uhbj" w:id="5"/>
      <w:bookmarkEnd w:id="5"/>
      <w:r w:rsidDel="00000000" w:rsidR="00000000" w:rsidRPr="00000000">
        <w:rPr>
          <w:b w:val="1"/>
          <w:rtl w:val="0"/>
        </w:rPr>
        <w:t xml:space="preserve">5. Integración de UX y UI</w:t>
      </w:r>
    </w:p>
    <w:p w:rsidR="00000000" w:rsidDel="00000000" w:rsidP="00000000" w:rsidRDefault="00000000" w:rsidRPr="00000000" w14:paraId="0000006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Un producto exitoso combina un diseño de UX bien investigado con una implementación UI atractiva. El proceso de integración incluye: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Investigación inicial:</w:t>
      </w:r>
      <w:r w:rsidDel="00000000" w:rsidR="00000000" w:rsidRPr="00000000">
        <w:rPr>
          <w:rtl w:val="0"/>
        </w:rPr>
        <w:t xml:space="preserve"> Definir objetivos del usuario y del negocio.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Prototipado:</w:t>
      </w:r>
      <w:r w:rsidDel="00000000" w:rsidR="00000000" w:rsidRPr="00000000">
        <w:rPr>
          <w:rtl w:val="0"/>
        </w:rPr>
        <w:t xml:space="preserve"> Crear wireframes para establecer la estructura general antes de enfocarse en los detalles visuales.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Iteración:</w:t>
      </w:r>
      <w:r w:rsidDel="00000000" w:rsidR="00000000" w:rsidRPr="00000000">
        <w:rPr>
          <w:rtl w:val="0"/>
        </w:rPr>
        <w:t xml:space="preserve"> Probar el diseño con usuarios reales y ajustar según sus comentarios.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Desarrollo:</w:t>
      </w:r>
      <w:r w:rsidDel="00000000" w:rsidR="00000000" w:rsidRPr="00000000">
        <w:rPr>
          <w:rtl w:val="0"/>
        </w:rPr>
        <w:t xml:space="preserve"> Implementar el diseño final con un equipo de desarrollo.</w:t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after="40" w:before="240" w:lineRule="auto"/>
        <w:ind w:left="720" w:hanging="360"/>
        <w:rPr>
          <w:b w:val="1"/>
          <w:color w:val="000000"/>
          <w:sz w:val="36"/>
          <w:szCs w:val="36"/>
        </w:rPr>
      </w:pPr>
      <w:bookmarkStart w:colFirst="0" w:colLast="0" w:name="_qtpy1wl06p3c" w:id="6"/>
      <w:bookmarkEnd w:id="6"/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5.1 Diferencias culturales y su impacto en la integración UX/UI</w:t>
      </w:r>
    </w:p>
    <w:p w:rsidR="00000000" w:rsidDel="00000000" w:rsidP="00000000" w:rsidRDefault="00000000" w:rsidRPr="00000000" w14:paraId="0000006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Las diferencias culturales afectan significativamente la manera en que se diseñan e integran UX y UI en productos digitales: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Estilo visual:</w:t>
      </w:r>
      <w:r w:rsidDel="00000000" w:rsidR="00000000" w:rsidRPr="00000000">
        <w:rPr>
          <w:rtl w:val="0"/>
        </w:rPr>
        <w:t xml:space="preserve"> En algunos países, como Japón, los diseños suelen ser más saturados y cargados de información, mientras que en el norte de Europa se prefieren diseños minimalistas.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Colores y simbolismos:</w:t>
      </w:r>
      <w:r w:rsidDel="00000000" w:rsidR="00000000" w:rsidRPr="00000000">
        <w:rPr>
          <w:rtl w:val="0"/>
        </w:rPr>
        <w:t xml:space="preserve"> Los colores tienen significados distintos según la cultura. Por ejemplo, el rojo puede significar peligro en algunos contextos occidentales, pero prosperidad en China.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Interacción y navegación:</w:t>
      </w:r>
      <w:r w:rsidDel="00000000" w:rsidR="00000000" w:rsidRPr="00000000">
        <w:rPr>
          <w:rtl w:val="0"/>
        </w:rPr>
        <w:t xml:space="preserve"> En ciertas culturas, los usuarios están más acostumbrados a la navegación vertical (scroll), mientras que en otras prefieren la navegación mediante menús.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Formato del contenido:</w:t>
      </w:r>
      <w:r w:rsidDel="00000000" w:rsidR="00000000" w:rsidRPr="00000000">
        <w:rPr>
          <w:rtl w:val="0"/>
        </w:rPr>
        <w:t xml:space="preserve"> La disposición del texto, el uso de imágenes y la densidad de información también varía entre culturas. Por ejemplo, en mercados asiáticos se suelen priorizar contenidos extensos y detallados.</w:t>
      </w:r>
    </w:p>
    <w:p w:rsidR="00000000" w:rsidDel="00000000" w:rsidP="00000000" w:rsidRDefault="00000000" w:rsidRPr="00000000" w14:paraId="00000074">
      <w:pPr>
        <w:keepNext w:val="0"/>
        <w:keepLines w:val="0"/>
        <w:spacing w:after="40" w:befor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Web vs. Apps: Integración específica</w:t>
      </w:r>
    </w:p>
    <w:p w:rsidR="00000000" w:rsidDel="00000000" w:rsidP="00000000" w:rsidRDefault="00000000" w:rsidRPr="00000000" w14:paraId="00000075">
      <w:pPr>
        <w:numPr>
          <w:ilvl w:val="0"/>
          <w:numId w:val="1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Web:</w:t>
      </w:r>
    </w:p>
    <w:p w:rsidR="00000000" w:rsidDel="00000000" w:rsidP="00000000" w:rsidRDefault="00000000" w:rsidRPr="00000000" w14:paraId="00000076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La UX en sitios web debe considerar el rendimiento y el acceso universal, priorizando diseños responsivos que funcionen en diversos navegadores y dispositivos.</w:t>
      </w:r>
    </w:p>
    <w:p w:rsidR="00000000" w:rsidDel="00000000" w:rsidP="00000000" w:rsidRDefault="00000000" w:rsidRPr="00000000" w14:paraId="00000077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La UI en sitios web requiere consistencia en elementos como menús y botones, dado que el usuario podría acceder desde navegadores con capacidades distintas.</w:t>
      </w:r>
    </w:p>
    <w:p w:rsidR="00000000" w:rsidDel="00000000" w:rsidP="00000000" w:rsidRDefault="00000000" w:rsidRPr="00000000" w14:paraId="0000007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Apps móviles:</w:t>
      </w:r>
    </w:p>
    <w:p w:rsidR="00000000" w:rsidDel="00000000" w:rsidP="00000000" w:rsidRDefault="00000000" w:rsidRPr="00000000" w14:paraId="00000079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En UX, las aplicaciones demandan un enfoque en interacciones simplificadas debido al menor tamaño de pantalla.</w:t>
      </w:r>
    </w:p>
    <w:p w:rsidR="00000000" w:rsidDel="00000000" w:rsidP="00000000" w:rsidRDefault="00000000" w:rsidRPr="00000000" w14:paraId="0000007A">
      <w:pPr>
        <w:numPr>
          <w:ilvl w:val="1"/>
          <w:numId w:val="17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En UI, es esencial implementar diseños optimizados para sistemas específicos (iOS, Android) y considerar elementos gestuales como deslizamientos o pulsaciones prolongadas.</w:t>
      </w:r>
    </w:p>
    <w:p w:rsidR="00000000" w:rsidDel="00000000" w:rsidP="00000000" w:rsidRDefault="00000000" w:rsidRPr="00000000" w14:paraId="0000007B">
      <w:pPr>
        <w:keepNext w:val="0"/>
        <w:keepLines w:val="0"/>
        <w:spacing w:after="40" w:befor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Herramientas y colaboración</w:t>
      </w:r>
    </w:p>
    <w:p w:rsidR="00000000" w:rsidDel="00000000" w:rsidP="00000000" w:rsidRDefault="00000000" w:rsidRPr="00000000" w14:paraId="0000007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integración también implica una colaboración estrecha entre los diseñadores UX/UI y los desarrolladores, utilizando herramientas como Figma o Adobe XD para compartir diseños interactivos. Además, es crucial mantener la comunicación abierta para garantizar que las decisiones de UX no comprometan la estética de UI, y viceversa.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before="280" w:lineRule="auto"/>
        <w:rPr>
          <w:b w:val="1"/>
        </w:rPr>
      </w:pPr>
      <w:bookmarkStart w:colFirst="0" w:colLast="0" w:name="_dp7c4hw8t1fe" w:id="7"/>
      <w:bookmarkEnd w:id="7"/>
      <w:r w:rsidDel="00000000" w:rsidR="00000000" w:rsidRPr="00000000">
        <w:rPr>
          <w:b w:val="1"/>
          <w:rtl w:val="0"/>
        </w:rPr>
        <w:t xml:space="preserve">6. Herramientas comunes para UX/UI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 UX:</w:t>
      </w:r>
    </w:p>
    <w:p w:rsidR="00000000" w:rsidDel="00000000" w:rsidP="00000000" w:rsidRDefault="00000000" w:rsidRPr="00000000" w14:paraId="0000008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Figma</w:t>
      </w:r>
    </w:p>
    <w:p w:rsidR="00000000" w:rsidDel="00000000" w:rsidP="00000000" w:rsidRDefault="00000000" w:rsidRPr="00000000" w14:paraId="0000008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Adobe XD</w:t>
      </w:r>
    </w:p>
    <w:p w:rsidR="00000000" w:rsidDel="00000000" w:rsidP="00000000" w:rsidRDefault="00000000" w:rsidRPr="00000000" w14:paraId="0000008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Axure</w:t>
      </w:r>
    </w:p>
    <w:p w:rsidR="00000000" w:rsidDel="00000000" w:rsidP="00000000" w:rsidRDefault="00000000" w:rsidRPr="00000000" w14:paraId="0000008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Hotjar (para análisis de comportamiento)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 UI:</w:t>
      </w:r>
    </w:p>
    <w:p w:rsidR="00000000" w:rsidDel="00000000" w:rsidP="00000000" w:rsidRDefault="00000000" w:rsidRPr="00000000" w14:paraId="0000008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Sketch</w:t>
      </w:r>
    </w:p>
    <w:p w:rsidR="00000000" w:rsidDel="00000000" w:rsidP="00000000" w:rsidRDefault="00000000" w:rsidRPr="00000000" w14:paraId="0000008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InVision</w:t>
      </w:r>
    </w:p>
    <w:p w:rsidR="00000000" w:rsidDel="00000000" w:rsidP="00000000" w:rsidRDefault="00000000" w:rsidRPr="00000000" w14:paraId="0000008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Photoshop</w:t>
      </w:r>
    </w:p>
    <w:p w:rsidR="00000000" w:rsidDel="00000000" w:rsidP="00000000" w:rsidRDefault="00000000" w:rsidRPr="00000000" w14:paraId="0000008A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Zeplin (para pasar diseños a desarrolladores)</w:t>
      </w:r>
    </w:p>
    <w:p w:rsidR="00000000" w:rsidDel="00000000" w:rsidP="00000000" w:rsidRDefault="00000000" w:rsidRPr="00000000" w14:paraId="0000008B">
      <w:pPr>
        <w:pStyle w:val="Heading1"/>
        <w:jc w:val="left"/>
        <w:rPr/>
      </w:pPr>
      <w:bookmarkStart w:colFirst="0" w:colLast="0" w:name="_vufzaeo8j0kk" w:id="8"/>
      <w:bookmarkEnd w:id="8"/>
      <w:r w:rsidDel="00000000" w:rsidR="00000000" w:rsidRPr="00000000">
        <w:rPr>
          <w:b w:val="1"/>
          <w:rtl w:val="0"/>
        </w:rPr>
        <w:t xml:space="preserve">7. Service Design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8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rtl w:val="0"/>
        </w:rPr>
        <w:t xml:space="preserve">Service Design</w:t>
      </w:r>
      <w:r w:rsidDel="00000000" w:rsidR="00000000" w:rsidRPr="00000000">
        <w:rPr>
          <w:rtl w:val="0"/>
        </w:rPr>
        <w:t xml:space="preserve"> es un campo intrínsecamente unido al </w:t>
      </w:r>
      <w:r w:rsidDel="00000000" w:rsidR="00000000" w:rsidRPr="00000000">
        <w:rPr>
          <w:rtl w:val="0"/>
        </w:rPr>
        <w:t xml:space="preserve">UX/UI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Design</w:t>
      </w:r>
      <w:r w:rsidDel="00000000" w:rsidR="00000000" w:rsidRPr="00000000">
        <w:rPr>
          <w:rtl w:val="0"/>
        </w:rPr>
        <w:t xml:space="preserve">, y es que es una de las disciplinas que marcan la diferencia entre un perfil profesional de UX junior y un senior, ya que comprende el conocimiento del ecosistema del producto o servicio que se va a realizar de forma completa, teniendo en cuenta todas las etapas de su desarrollo.</w:t>
      </w:r>
    </w:p>
    <w:p w:rsidR="00000000" w:rsidDel="00000000" w:rsidP="00000000" w:rsidRDefault="00000000" w:rsidRPr="00000000" w14:paraId="0000008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Service Design podría decirse que se encarga de definir y organizar productos, comunicaciones, actores, puntos de interacción, así como toda la estructura organizacional de una marca para el producto o servicio que estamos creando. Este amplio campo de conocimiento también tiene sus propias técnicas y herramientas para llevar a cabo de la forma más correcta la definición de servicios, otorgando al perfil del UX/UI Designer de una visión completa del ecosistema del producto o servicio en el que está trabajando.</w:t>
      </w:r>
    </w:p>
    <w:p w:rsidR="00000000" w:rsidDel="00000000" w:rsidP="00000000" w:rsidRDefault="00000000" w:rsidRPr="00000000" w14:paraId="0000008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Uno de los puntos fundamentales del Diseño de Servicio / Service Design precisamente está en el diseño de procesos, algo fundamental a la hora de planificar cómo se comunicará y lanzará nuestro producto, qué características debe tener y muy especialmente cómo poder realizar todas las tareas necesarias de la forma más eficiente posible.</w:t>
      </w:r>
    </w:p>
    <w:p w:rsidR="00000000" w:rsidDel="00000000" w:rsidP="00000000" w:rsidRDefault="00000000" w:rsidRPr="00000000" w14:paraId="0000008F">
      <w:pPr>
        <w:spacing w:after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Relación entre Service Design y UX/UI:</w:t>
      </w:r>
    </w:p>
    <w:p w:rsidR="00000000" w:rsidDel="00000000" w:rsidP="00000000" w:rsidRDefault="00000000" w:rsidRPr="00000000" w14:paraId="00000090">
      <w:pPr>
        <w:numPr>
          <w:ilvl w:val="0"/>
          <w:numId w:val="1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Enfoque holístico:</w:t>
      </w:r>
      <w:r w:rsidDel="00000000" w:rsidR="00000000" w:rsidRPr="00000000">
        <w:rPr>
          <w:rtl w:val="0"/>
        </w:rPr>
        <w:t xml:space="preserve"> Mientras que UX/UI se enfoca principalmente en productos digitales, el Service Design considera todos los aspectos de la experiencia del usuario, incluyendo interacciones offline, logística y atención al cliente.</w:t>
      </w:r>
    </w:p>
    <w:p w:rsidR="00000000" w:rsidDel="00000000" w:rsidP="00000000" w:rsidRDefault="00000000" w:rsidRPr="00000000" w14:paraId="0000009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Mapas de experiencia:</w:t>
      </w:r>
      <w:r w:rsidDel="00000000" w:rsidR="00000000" w:rsidRPr="00000000">
        <w:rPr>
          <w:rtl w:val="0"/>
        </w:rPr>
        <w:t xml:space="preserve"> El Service Design utiliza herramientas como el Customer Journey Map para identificar puntos de fricción y oportunidades de mejora a lo largo del recorrido del usuario.</w:t>
      </w:r>
    </w:p>
    <w:p w:rsidR="00000000" w:rsidDel="00000000" w:rsidP="00000000" w:rsidRDefault="00000000" w:rsidRPr="00000000" w14:paraId="0000009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Integración omnicanal:</w:t>
      </w:r>
      <w:r w:rsidDel="00000000" w:rsidR="00000000" w:rsidRPr="00000000">
        <w:rPr>
          <w:rtl w:val="0"/>
        </w:rPr>
        <w:t xml:space="preserve"> Diseñar para que las transiciones entre canales sean fluidas, por ejemplo, entre una aplicación móvil y un servicio de soporte presencial.</w:t>
      </w:r>
    </w:p>
    <w:p w:rsidR="00000000" w:rsidDel="00000000" w:rsidP="00000000" w:rsidRDefault="00000000" w:rsidRPr="00000000" w14:paraId="00000093">
      <w:pPr>
        <w:numPr>
          <w:ilvl w:val="0"/>
          <w:numId w:val="1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Colaboración interdisciplinaria:</w:t>
      </w:r>
      <w:r w:rsidDel="00000000" w:rsidR="00000000" w:rsidRPr="00000000">
        <w:rPr>
          <w:rtl w:val="0"/>
        </w:rPr>
        <w:t xml:space="preserve"> Involucra a equipos de marketing, operaciones y diseño para garantizar que todos los elementos del servicio estén alineados.</w:t>
      </w:r>
    </w:p>
    <w:p w:rsidR="00000000" w:rsidDel="00000000" w:rsidP="00000000" w:rsidRDefault="00000000" w:rsidRPr="00000000" w14:paraId="0000009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Ejemplo práctico:</w:t>
      </w:r>
      <w:r w:rsidDel="00000000" w:rsidR="00000000" w:rsidRPr="00000000">
        <w:rPr>
          <w:rtl w:val="0"/>
        </w:rPr>
        <w:t xml:space="preserve"> En un sistema de compra online, el Service Design incluye tanto el diseño de la plataforma (UX/UI) como los procesos de entrega, devolución y soporte al cliente.</w:t>
      </w:r>
    </w:p>
    <w:p w:rsidR="00000000" w:rsidDel="00000000" w:rsidP="00000000" w:rsidRDefault="00000000" w:rsidRPr="00000000" w14:paraId="00000095">
      <w:pPr>
        <w:pStyle w:val="Heading1"/>
        <w:rPr>
          <w:b w:val="1"/>
        </w:rPr>
      </w:pPr>
      <w:bookmarkStart w:colFirst="0" w:colLast="0" w:name="_pj4q8j39ih5e" w:id="9"/>
      <w:bookmarkEnd w:id="9"/>
      <w:r w:rsidDel="00000000" w:rsidR="00000000" w:rsidRPr="00000000">
        <w:rPr>
          <w:b w:val="1"/>
          <w:rtl w:val="0"/>
        </w:rPr>
        <w:t xml:space="preserve">8. </w:t>
      </w:r>
      <w:r w:rsidDel="00000000" w:rsidR="00000000" w:rsidRPr="00000000">
        <w:rPr>
          <w:b w:val="1"/>
          <w:rtl w:val="0"/>
        </w:rPr>
        <w:t xml:space="preserve">UX/UI en las páginas web hoy en día</w:t>
      </w:r>
    </w:p>
    <w:p w:rsidR="00000000" w:rsidDel="00000000" w:rsidP="00000000" w:rsidRDefault="00000000" w:rsidRPr="00000000" w14:paraId="0000009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la actualidad, el diseño UX/UI para páginas web se ha vuelto crucial para satisfacer las crecientes demandas de los usuarios y las necesidades de las empresas. Algunos de los aspectos clave del UX/UI en sitios web modernos incluyen:</w:t>
      </w:r>
    </w:p>
    <w:p w:rsidR="00000000" w:rsidDel="00000000" w:rsidP="00000000" w:rsidRDefault="00000000" w:rsidRPr="00000000" w14:paraId="00000097">
      <w:pPr>
        <w:keepNext w:val="0"/>
        <w:keepLines w:val="0"/>
        <w:spacing w:after="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Tendencias actuales en UX para sitios web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centrado en el usuario:</w:t>
      </w:r>
      <w:r w:rsidDel="00000000" w:rsidR="00000000" w:rsidRPr="00000000">
        <w:rPr>
          <w:rtl w:val="0"/>
        </w:rPr>
        <w:t xml:space="preserve"> Los usuarios esperan experiencias personalizadas que respondan a sus necesidades específicas. Esto implica el uso de herramientas como analíticas web y pruebas de usabilidad para adaptar los diseños.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Velocidad y rendimiento:</w:t>
      </w:r>
      <w:r w:rsidDel="00000000" w:rsidR="00000000" w:rsidRPr="00000000">
        <w:rPr>
          <w:rtl w:val="0"/>
        </w:rPr>
        <w:t xml:space="preserve"> La rapidez de carga es esencial para mantener la atención del usuario. Un buen diseño UX prioriza tiempos de carga optimizados y experiencias fluidas.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accesible:</w:t>
      </w:r>
      <w:r w:rsidDel="00000000" w:rsidR="00000000" w:rsidRPr="00000000">
        <w:rPr>
          <w:rtl w:val="0"/>
        </w:rPr>
        <w:t xml:space="preserve"> La accesibilidad es un estándar obligatorio. Los diseños deben ser navegables por personas con discapacidades, integrando compatibilidad con lectores de pantalla y diseños contrastados.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Microinteracciones:</w:t>
      </w:r>
      <w:r w:rsidDel="00000000" w:rsidR="00000000" w:rsidRPr="00000000">
        <w:rPr>
          <w:rtl w:val="0"/>
        </w:rPr>
        <w:t xml:space="preserve"> Pequeños detalles, como animaciones al hacer clic o feedback visual, enriquecen la experiencia y aportan fluidez.</w:t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after="40" w:before="240" w:lineRule="auto"/>
        <w:rPr>
          <w:b w:val="1"/>
        </w:rPr>
      </w:pPr>
      <w:bookmarkStart w:colFirst="0" w:colLast="0" w:name="_mtlfrgu7a8nz" w:id="10"/>
      <w:bookmarkEnd w:id="10"/>
      <w:r w:rsidDel="00000000" w:rsidR="00000000" w:rsidRPr="00000000">
        <w:rPr>
          <w:b w:val="1"/>
          <w:rtl w:val="0"/>
        </w:rPr>
        <w:t xml:space="preserve">9. Tendencias actuales en UI para sitios web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minimalista:</w:t>
      </w:r>
      <w:r w:rsidDel="00000000" w:rsidR="00000000" w:rsidRPr="00000000">
        <w:rPr>
          <w:rtl w:val="0"/>
        </w:rPr>
        <w:t xml:space="preserve"> La simplicidad domina los diseños modernos, con espacios en blanco intencionales, tipografías limpias y esquemas de color suaves.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Modos oscuros:</w:t>
      </w:r>
      <w:r w:rsidDel="00000000" w:rsidR="00000000" w:rsidRPr="00000000">
        <w:rPr>
          <w:rtl w:val="0"/>
        </w:rPr>
        <w:t xml:space="preserve"> Muchos sitios web ofrecen modos oscuros como una opción popular para reducir la fatiga visual.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Elementos 3D y neomorfismo:</w:t>
      </w:r>
      <w:r w:rsidDel="00000000" w:rsidR="00000000" w:rsidRPr="00000000">
        <w:rPr>
          <w:rtl w:val="0"/>
        </w:rPr>
        <w:t xml:space="preserve"> Se están utilizando elementos tridimensionales para hacer los diseños más inmersivos y atractivos.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responsivo avanzado:</w:t>
      </w:r>
      <w:r w:rsidDel="00000000" w:rsidR="00000000" w:rsidRPr="00000000">
        <w:rPr>
          <w:rtl w:val="0"/>
        </w:rPr>
        <w:t xml:space="preserve"> No solo se adapta a diferentes tamaños de pantalla, sino que también considera las necesidades específicas de usuarios en desktop y móviles.</w:t>
      </w:r>
    </w:p>
    <w:p w:rsidR="00000000" w:rsidDel="00000000" w:rsidP="00000000" w:rsidRDefault="00000000" w:rsidRPr="00000000" w14:paraId="000000A1">
      <w:pPr>
        <w:keepNext w:val="0"/>
        <w:keepLines w:val="0"/>
        <w:spacing w:after="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Herramientas modernas para sitios web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Figma y Adobe XD:</w:t>
      </w:r>
      <w:r w:rsidDel="00000000" w:rsidR="00000000" w:rsidRPr="00000000">
        <w:rPr>
          <w:rtl w:val="0"/>
        </w:rPr>
        <w:t xml:space="preserve"> Diseño y colaboración en tiempo real.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Webflow:</w:t>
      </w:r>
      <w:r w:rsidDel="00000000" w:rsidR="00000000" w:rsidRPr="00000000">
        <w:rPr>
          <w:rtl w:val="0"/>
        </w:rPr>
        <w:t xml:space="preserve"> Permite diseñar y desarrollar simultáneamente.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Google Lighthouse:</w:t>
      </w:r>
      <w:r w:rsidDel="00000000" w:rsidR="00000000" w:rsidRPr="00000000">
        <w:rPr>
          <w:rtl w:val="0"/>
        </w:rPr>
        <w:t xml:space="preserve"> Evaluación del rendimiento y la accesibilidad.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spacing w:after="40" w:before="240" w:lineRule="auto"/>
        <w:rPr>
          <w:b w:val="1"/>
        </w:rPr>
      </w:pPr>
      <w:bookmarkStart w:colFirst="0" w:colLast="0" w:name="_2qnz6w8lx5vd" w:id="11"/>
      <w:bookmarkEnd w:id="11"/>
      <w:r w:rsidDel="00000000" w:rsidR="00000000" w:rsidRPr="00000000">
        <w:rPr>
          <w:b w:val="1"/>
          <w:rtl w:val="0"/>
        </w:rPr>
        <w:t xml:space="preserve">10. Importancia del SEO en UX/UI</w:t>
      </w:r>
    </w:p>
    <w:p w:rsidR="00000000" w:rsidDel="00000000" w:rsidP="00000000" w:rsidRDefault="00000000" w:rsidRPr="00000000" w14:paraId="000000A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diseño web moderno también está profundamente integrado con el SEO (Search Engine Optimization). Google prioriza sitios que no solo son rápidos, sino también accesibles y optimizados para dispositivos móviles. Diseñadores UX/UI trabajan para asegurar que el contenido sea claro, fácil de leer y organizado de manera que facilite la navegación, cumpliendo con las pautas de SEO técnico.</w:t>
        <w:tab/>
      </w:r>
    </w:p>
    <w:p w:rsidR="00000000" w:rsidDel="00000000" w:rsidP="00000000" w:rsidRDefault="00000000" w:rsidRPr="00000000" w14:paraId="000000A9">
      <w:pPr>
        <w:pStyle w:val="Heading1"/>
        <w:rPr>
          <w:b w:val="1"/>
        </w:rPr>
      </w:pPr>
      <w:bookmarkStart w:colFirst="0" w:colLast="0" w:name="_i61aoprehoge" w:id="12"/>
      <w:bookmarkEnd w:id="12"/>
      <w:r w:rsidDel="00000000" w:rsidR="00000000" w:rsidRPr="00000000">
        <w:rPr>
          <w:b w:val="1"/>
          <w:rtl w:val="0"/>
        </w:rPr>
        <w:t xml:space="preserve">11. </w:t>
      </w:r>
      <w:r w:rsidDel="00000000" w:rsidR="00000000" w:rsidRPr="00000000">
        <w:rPr>
          <w:b w:val="1"/>
          <w:rtl w:val="0"/>
        </w:rPr>
        <w:t xml:space="preserve">Habilidades necesarias para los diseñadores UX/UI</w:t>
      </w:r>
    </w:p>
    <w:p w:rsidR="00000000" w:rsidDel="00000000" w:rsidP="00000000" w:rsidRDefault="00000000" w:rsidRPr="00000000" w14:paraId="000000A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Los diseñadores UX/UI necesitan desarrollar una combinación de habilidades técnicas, creativas y sociales para sobresalir en su campo. Algunas de las competencias más importantes incluyen:</w:t>
      </w:r>
    </w:p>
    <w:p w:rsidR="00000000" w:rsidDel="00000000" w:rsidP="00000000" w:rsidRDefault="00000000" w:rsidRPr="00000000" w14:paraId="000000AB">
      <w:pPr>
        <w:pStyle w:val="Heading3"/>
        <w:spacing w:after="40" w:before="24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fqdkbelyud71" w:id="13"/>
      <w:bookmarkEnd w:id="1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11.1 Habilidades técnicas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Prototipado y diseño:</w:t>
      </w:r>
      <w:r w:rsidDel="00000000" w:rsidR="00000000" w:rsidRPr="00000000">
        <w:rPr>
          <w:rtl w:val="0"/>
        </w:rPr>
        <w:t xml:space="preserve"> Manejo de herramientas como Figma, Adobe XD, Sketch y otras para crear wireframes, prototipos y diseños visuales finales.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Investigación de usuarios:</w:t>
      </w:r>
      <w:r w:rsidDel="00000000" w:rsidR="00000000" w:rsidRPr="00000000">
        <w:rPr>
          <w:rtl w:val="0"/>
        </w:rPr>
        <w:t xml:space="preserve"> Conocimiento en métodos de recopilación de datos como entrevistas, encuestas, pruebas A/B y análisis de métricas.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Conocimiento de front-end:</w:t>
      </w:r>
      <w:r w:rsidDel="00000000" w:rsidR="00000000" w:rsidRPr="00000000">
        <w:rPr>
          <w:rtl w:val="0"/>
        </w:rPr>
        <w:t xml:space="preserve"> Aunque no es imprescindible, tener nociones de HTML, CSS y JavaScript ayuda a colaborar con los desarrolladores.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responsivo:</w:t>
      </w:r>
      <w:r w:rsidDel="00000000" w:rsidR="00000000" w:rsidRPr="00000000">
        <w:rPr>
          <w:rtl w:val="0"/>
        </w:rPr>
        <w:t xml:space="preserve"> Capacidad de crear interfaces que funcionen en dispositivos de diferentes tamaños y características.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Pruebas de usabilidad:</w:t>
      </w:r>
      <w:r w:rsidDel="00000000" w:rsidR="00000000" w:rsidRPr="00000000">
        <w:rPr>
          <w:rtl w:val="0"/>
        </w:rPr>
        <w:t xml:space="preserve"> Aplicar métodos para evaluar la funcionalidad y la experiencia de los usuarios, utilizando herramientas como UsabilityHub o Maze.</w:t>
      </w:r>
    </w:p>
    <w:p w:rsidR="00000000" w:rsidDel="00000000" w:rsidP="00000000" w:rsidRDefault="00000000" w:rsidRPr="00000000" w14:paraId="000000B1">
      <w:pPr>
        <w:pStyle w:val="Heading3"/>
        <w:spacing w:after="40" w:before="24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qfx1apw2vq2g" w:id="14"/>
      <w:bookmarkEnd w:id="1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11.2 Habilidades creativas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Pensamiento crítico y resolución de problemas:</w:t>
      </w:r>
      <w:r w:rsidDel="00000000" w:rsidR="00000000" w:rsidRPr="00000000">
        <w:rPr>
          <w:rtl w:val="0"/>
        </w:rPr>
        <w:t xml:space="preserve"> Diseñar soluciones innovadoras y prácticas para las necesidades del usuario.</w:t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Atención al detalle:</w:t>
      </w:r>
      <w:r w:rsidDel="00000000" w:rsidR="00000000" w:rsidRPr="00000000">
        <w:rPr>
          <w:rtl w:val="0"/>
        </w:rPr>
        <w:t xml:space="preserve"> Garantizar la consistencia y coherencia en todos los elementos visuales e interactivos.</w:t>
      </w:r>
    </w:p>
    <w:p w:rsidR="00000000" w:rsidDel="00000000" w:rsidP="00000000" w:rsidRDefault="00000000" w:rsidRPr="00000000" w14:paraId="000000B4">
      <w:pPr>
        <w:numPr>
          <w:ilvl w:val="0"/>
          <w:numId w:val="1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visual:</w:t>
      </w:r>
      <w:r w:rsidDel="00000000" w:rsidR="00000000" w:rsidRPr="00000000">
        <w:rPr>
          <w:rtl w:val="0"/>
        </w:rPr>
        <w:t xml:space="preserve"> Conocimiento profundo de principios de diseño gráfico como tipografía, color y composición.</w:t>
      </w:r>
    </w:p>
    <w:p w:rsidR="00000000" w:rsidDel="00000000" w:rsidP="00000000" w:rsidRDefault="00000000" w:rsidRPr="00000000" w14:paraId="000000B5">
      <w:pPr>
        <w:keepNext w:val="0"/>
        <w:keepLines w:val="0"/>
        <w:spacing w:after="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Habilidades sociales y de colaboración</w:t>
      </w:r>
    </w:p>
    <w:p w:rsidR="00000000" w:rsidDel="00000000" w:rsidP="00000000" w:rsidRDefault="00000000" w:rsidRPr="00000000" w14:paraId="000000B6">
      <w:pPr>
        <w:numPr>
          <w:ilvl w:val="0"/>
          <w:numId w:val="1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Comunicación efectiva:</w:t>
      </w:r>
      <w:r w:rsidDel="00000000" w:rsidR="00000000" w:rsidRPr="00000000">
        <w:rPr>
          <w:rtl w:val="0"/>
        </w:rPr>
        <w:t xml:space="preserve"> Saber presentar y justificar decisiones de diseño frente a equipos multidisciplinarios y stakeholders.</w:t>
      </w:r>
    </w:p>
    <w:p w:rsidR="00000000" w:rsidDel="00000000" w:rsidP="00000000" w:rsidRDefault="00000000" w:rsidRPr="00000000" w14:paraId="000000B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Empatía:</w:t>
      </w:r>
      <w:r w:rsidDel="00000000" w:rsidR="00000000" w:rsidRPr="00000000">
        <w:rPr>
          <w:rtl w:val="0"/>
        </w:rPr>
        <w:t xml:space="preserve"> Comprender y ponerse en el lugar de los usuarios para diseñar productos centrados en sus necesidades.</w:t>
      </w:r>
    </w:p>
    <w:p w:rsidR="00000000" w:rsidDel="00000000" w:rsidP="00000000" w:rsidRDefault="00000000" w:rsidRPr="00000000" w14:paraId="000000B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Trabajo en equipo:</w:t>
      </w:r>
      <w:r w:rsidDel="00000000" w:rsidR="00000000" w:rsidRPr="00000000">
        <w:rPr>
          <w:rtl w:val="0"/>
        </w:rPr>
        <w:t xml:space="preserve"> Colaborar estrechamente con desarrolladores, especialistas en marketing y otros diseñadores para lograr objetivos comunes.</w:t>
      </w:r>
    </w:p>
    <w:p w:rsidR="00000000" w:rsidDel="00000000" w:rsidP="00000000" w:rsidRDefault="00000000" w:rsidRPr="00000000" w14:paraId="000000B9">
      <w:pPr>
        <w:numPr>
          <w:ilvl w:val="0"/>
          <w:numId w:val="1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Gestión de proyectos:</w:t>
      </w:r>
      <w:r w:rsidDel="00000000" w:rsidR="00000000" w:rsidRPr="00000000">
        <w:rPr>
          <w:rtl w:val="0"/>
        </w:rPr>
        <w:t xml:space="preserve"> Habilidad para priorizar tareas, cumplir plazos y adaptarse a cambios en los requerimientos.</w:t>
      </w:r>
    </w:p>
    <w:p w:rsidR="00000000" w:rsidDel="00000000" w:rsidP="00000000" w:rsidRDefault="00000000" w:rsidRPr="00000000" w14:paraId="000000BA">
      <w:pPr>
        <w:keepNext w:val="0"/>
        <w:keepLines w:val="0"/>
        <w:spacing w:after="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Aprendizaje continuo</w:t>
      </w:r>
    </w:p>
    <w:p w:rsidR="00000000" w:rsidDel="00000000" w:rsidP="00000000" w:rsidRDefault="00000000" w:rsidRPr="00000000" w14:paraId="000000B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campo del UX/UI está en constante evolución, por lo que los diseñadores deben mantenerse actualizados con las tendencias, herramientas y mejores prácticas. Participar en comunidades, asistir a conferencias y tomar cursos especializados son formas de mantenerse al día.</w:t>
      </w:r>
    </w:p>
    <w:p w:rsidR="00000000" w:rsidDel="00000000" w:rsidP="00000000" w:rsidRDefault="00000000" w:rsidRPr="00000000" w14:paraId="000000BC">
      <w:pPr>
        <w:pStyle w:val="Heading1"/>
        <w:spacing w:after="240" w:lineRule="auto"/>
        <w:rPr>
          <w:b w:val="1"/>
        </w:rPr>
      </w:pPr>
      <w:bookmarkStart w:colFirst="0" w:colLast="0" w:name="_b6vihlber528" w:id="15"/>
      <w:bookmarkEnd w:id="15"/>
      <w:r w:rsidDel="00000000" w:rsidR="00000000" w:rsidRPr="00000000">
        <w:rPr>
          <w:b w:val="1"/>
          <w:rtl w:val="0"/>
        </w:rPr>
        <w:t xml:space="preserve">12. Vertiente social y educativa del UX/UI en la sociedad</w:t>
      </w:r>
    </w:p>
    <w:p w:rsidR="00000000" w:rsidDel="00000000" w:rsidP="00000000" w:rsidRDefault="00000000" w:rsidRPr="00000000" w14:paraId="000000BD">
      <w:pPr>
        <w:pStyle w:val="Heading3"/>
        <w:rPr>
          <w:b w:val="1"/>
          <w:color w:val="000000"/>
          <w:sz w:val="24"/>
          <w:szCs w:val="24"/>
        </w:rPr>
      </w:pPr>
      <w:bookmarkStart w:colFirst="0" w:colLast="0" w:name="_5yyyqfcu3m8m" w:id="16"/>
      <w:bookmarkEnd w:id="16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12.1 Impacto social del UX/UI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Inclusión digital:</w:t>
      </w:r>
    </w:p>
    <w:p w:rsidR="00000000" w:rsidDel="00000000" w:rsidP="00000000" w:rsidRDefault="00000000" w:rsidRPr="00000000" w14:paraId="000000B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Los principios de accesibilidad en UX/UI aseguran que personas con discapacidades puedan utilizar herramientas digitales. Por ejemplo, el diseño responsivo y el soporte para lectores de pantalla permiten que usuarios con limitaciones visuales accedan a contenido web.</w:t>
      </w:r>
    </w:p>
    <w:p w:rsidR="00000000" w:rsidDel="00000000" w:rsidP="00000000" w:rsidRDefault="00000000" w:rsidRPr="00000000" w14:paraId="000000C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Diseños inclusivos fomentan la participación de comunidades marginadas, reduciendo la brecha digital.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Promoción de la equidad:</w:t>
      </w:r>
    </w:p>
    <w:p w:rsidR="00000000" w:rsidDel="00000000" w:rsidP="00000000" w:rsidRDefault="00000000" w:rsidRPr="00000000" w14:paraId="000000C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Aplicaciones diseñadas con una UX bien pensada pueden simplificar procesos complejos, como la gestión de servicios gubernamentales o el acceso a la salud, beneficiando especialmente a poblaciones vulnerables.</w:t>
      </w:r>
    </w:p>
    <w:p w:rsidR="00000000" w:rsidDel="00000000" w:rsidP="00000000" w:rsidRDefault="00000000" w:rsidRPr="00000000" w14:paraId="000000C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La democratización del conocimiento mediante plataformas educativas con interfaces intuitivas permite que más personas tengan acceso al aprendizaje de calidad.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Conexiones humanas:</w:t>
      </w:r>
    </w:p>
    <w:p w:rsidR="00000000" w:rsidDel="00000000" w:rsidP="00000000" w:rsidRDefault="00000000" w:rsidRPr="00000000" w14:paraId="000000C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Redes sociales y aplicaciones de comunicación utilizan principios de UX/UI para crear experiencias más fluidas y fomentar interacciones significativas entre los usuarios.</w:t>
      </w:r>
    </w:p>
    <w:p w:rsidR="00000000" w:rsidDel="00000000" w:rsidP="00000000" w:rsidRDefault="00000000" w:rsidRPr="00000000" w14:paraId="000000C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Herramientas diseñadas para el trabajo colaborativo, como Slack o Microsoft Teams, refuerzan la cohesión en comunidades de trabajo y aprendizaje.</w:t>
      </w:r>
    </w:p>
    <w:p w:rsidR="00000000" w:rsidDel="00000000" w:rsidP="00000000" w:rsidRDefault="00000000" w:rsidRPr="00000000" w14:paraId="000000C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Fomento del bienestar:</w:t>
      </w:r>
    </w:p>
    <w:p w:rsidR="00000000" w:rsidDel="00000000" w:rsidP="00000000" w:rsidRDefault="00000000" w:rsidRPr="00000000" w14:paraId="000000C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Diseños centrados en el usuario pueden ayudar a prevenir el "burnout digital" mediante interfaces intuitivas y menos invasivas.</w:t>
      </w:r>
    </w:p>
    <w:p w:rsidR="00000000" w:rsidDel="00000000" w:rsidP="00000000" w:rsidRDefault="00000000" w:rsidRPr="00000000" w14:paraId="000000C9">
      <w:pPr>
        <w:numPr>
          <w:ilvl w:val="1"/>
          <w:numId w:val="9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Aplicaciones de meditación, bienestar y salud mental, como Calm o Headspace, han demostrado que el diseño UX/UI puede mejorar la calidad de vida de los usuarios.</w:t>
      </w:r>
    </w:p>
    <w:p w:rsidR="00000000" w:rsidDel="00000000" w:rsidP="00000000" w:rsidRDefault="00000000" w:rsidRPr="00000000" w14:paraId="000000C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jc w:val="both"/>
        <w:rPr>
          <w:b w:val="1"/>
          <w:color w:val="000000"/>
          <w:sz w:val="24"/>
          <w:szCs w:val="24"/>
        </w:rPr>
      </w:pPr>
      <w:bookmarkStart w:colFirst="0" w:colLast="0" w:name="_brh9ybm8ty1i" w:id="17"/>
      <w:bookmarkEnd w:id="17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12.2 Impacto educativo del UX/UI</w:t>
      </w:r>
    </w:p>
    <w:p w:rsidR="00000000" w:rsidDel="00000000" w:rsidP="00000000" w:rsidRDefault="00000000" w:rsidRPr="00000000" w14:paraId="000000CC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Facilitación del aprendizaje:</w:t>
      </w:r>
    </w:p>
    <w:p w:rsidR="00000000" w:rsidDel="00000000" w:rsidP="00000000" w:rsidRDefault="00000000" w:rsidRPr="00000000" w14:paraId="000000CD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Plataformas como Duolingo o Khan Academy dependen de diseños UX/UI centrados en el usuario para ofrecer experiencias de aprendizaje interactivas y atractivas.</w:t>
      </w:r>
    </w:p>
    <w:p w:rsidR="00000000" w:rsidDel="00000000" w:rsidP="00000000" w:rsidRDefault="00000000" w:rsidRPr="00000000" w14:paraId="000000CE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La gamificación, lograda mediante elementos visuales y funcionales del UI, motiva a los estudiantes a alcanzar sus metas educativas.</w:t>
      </w:r>
    </w:p>
    <w:p w:rsidR="00000000" w:rsidDel="00000000" w:rsidP="00000000" w:rsidRDefault="00000000" w:rsidRPr="00000000" w14:paraId="000000C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Acceso a la educación:</w:t>
      </w:r>
    </w:p>
    <w:p w:rsidR="00000000" w:rsidDel="00000000" w:rsidP="00000000" w:rsidRDefault="00000000" w:rsidRPr="00000000" w14:paraId="000000D0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Interfaces intuitivas permiten que más personas accedan a recursos educativos, independientemente de su nivel de alfabetización tecnológica.</w:t>
      </w:r>
    </w:p>
    <w:p w:rsidR="00000000" w:rsidDel="00000000" w:rsidP="00000000" w:rsidRDefault="00000000" w:rsidRPr="00000000" w14:paraId="000000D1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Los diseños responsivos aseguran que los recursos sean accesibles en dispositivos móviles, democratizando el acceso a la educación en comunidades rurales o desfavorecidas.</w:t>
      </w:r>
    </w:p>
    <w:p w:rsidR="00000000" w:rsidDel="00000000" w:rsidP="00000000" w:rsidRDefault="00000000" w:rsidRPr="00000000" w14:paraId="000000D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Promoción de habilidades digitales:</w:t>
      </w:r>
    </w:p>
    <w:p w:rsidR="00000000" w:rsidDel="00000000" w:rsidP="00000000" w:rsidRDefault="00000000" w:rsidRPr="00000000" w14:paraId="000000D3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Herramientas de software con buenas prácticas de UX/UI ayudan a los usuarios a desarrollar habilidades tecnológicas.</w:t>
      </w:r>
    </w:p>
    <w:p w:rsidR="00000000" w:rsidDel="00000000" w:rsidP="00000000" w:rsidRDefault="00000000" w:rsidRPr="00000000" w14:paraId="000000D4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Aplicaciones educativas diseñadas para enseñar programación, diseño o idiomas, como Codecademy o Memrise, muestran cómo el UX/UI puede facilitar la adquisición de competencias clave.</w:t>
      </w:r>
    </w:p>
    <w:p w:rsidR="00000000" w:rsidDel="00000000" w:rsidP="00000000" w:rsidRDefault="00000000" w:rsidRPr="00000000" w14:paraId="000000D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Diseño adaptativo para diferentes estilos de aprendizaje:</w:t>
      </w:r>
    </w:p>
    <w:p w:rsidR="00000000" w:rsidDel="00000000" w:rsidP="00000000" w:rsidRDefault="00000000" w:rsidRPr="00000000" w14:paraId="000000D6">
      <w:pPr>
        <w:numPr>
          <w:ilvl w:val="1"/>
          <w:numId w:val="14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Las plataformas modernas integran diseños que reconocen diversos estilos de aprendizaje, ya sea visual, auditivo o kinestésico, optimizando así el aprendizaje personalizado.</w:t>
      </w:r>
    </w:p>
    <w:p w:rsidR="00000000" w:rsidDel="00000000" w:rsidP="00000000" w:rsidRDefault="00000000" w:rsidRPr="00000000" w14:paraId="000000D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jc w:val="center"/>
        <w:rPr>
          <w:b w:val="1"/>
        </w:rPr>
      </w:pPr>
      <w:bookmarkStart w:colFirst="0" w:colLast="0" w:name="_2ayxbcwa4may" w:id="18"/>
      <w:bookmarkEnd w:id="18"/>
      <w:r w:rsidDel="00000000" w:rsidR="00000000" w:rsidRPr="00000000">
        <w:rPr>
          <w:b w:val="1"/>
          <w:rtl w:val="0"/>
        </w:rPr>
        <w:t xml:space="preserve">17. Bibliografía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i w:val="1"/>
          <w:rtl w:val="0"/>
        </w:rPr>
        <w:t xml:space="preserve">Accesibilidad web y experiencia de usuario: Una guía práctica</w:t>
      </w:r>
      <w:r w:rsidDel="00000000" w:rsidR="00000000" w:rsidRPr="00000000">
        <w:rPr>
          <w:rtl w:val="0"/>
        </w:rPr>
        <w:t xml:space="preserve">. Marcombo.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Adobe. (2023). </w:t>
      </w:r>
      <w:r w:rsidDel="00000000" w:rsidR="00000000" w:rsidRPr="00000000">
        <w:rPr>
          <w:i w:val="1"/>
          <w:rtl w:val="0"/>
        </w:rPr>
        <w:t xml:space="preserve">Descubre Figma: Diseño colaborativo en la nube</w:t>
      </w:r>
      <w:r w:rsidDel="00000000" w:rsidR="00000000" w:rsidRPr="00000000">
        <w:rPr>
          <w:rtl w:val="0"/>
        </w:rPr>
        <w:t xml:space="preserve">. Recuperado el 27 de diciembre de 2024, de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https://helpx.adobe.com/es/figma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Apple. (2023). </w:t>
      </w:r>
      <w:r w:rsidDel="00000000" w:rsidR="00000000" w:rsidRPr="00000000">
        <w:rPr>
          <w:i w:val="1"/>
          <w:rtl w:val="0"/>
        </w:rPr>
        <w:t xml:space="preserve">Guías de diseño de interfaz humana</w:t>
      </w:r>
      <w:r w:rsidDel="00000000" w:rsidR="00000000" w:rsidRPr="00000000">
        <w:rPr>
          <w:rtl w:val="0"/>
        </w:rPr>
        <w:t xml:space="preserve">. Recuperado de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https://developer.apple.com/design/human-interface-guidelines/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Axure. (s.f.). </w:t>
      </w:r>
      <w:r w:rsidDel="00000000" w:rsidR="00000000" w:rsidRPr="00000000">
        <w:rPr>
          <w:i w:val="1"/>
          <w:rtl w:val="0"/>
        </w:rPr>
        <w:t xml:space="preserve">Axure RP: Herramientas de prototipado y wireframing</w:t>
      </w:r>
      <w:r w:rsidDel="00000000" w:rsidR="00000000" w:rsidRPr="00000000">
        <w:rPr>
          <w:rtl w:val="0"/>
        </w:rPr>
        <w:t xml:space="preserve">. Axure.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https://www.axure.com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Blog de UXSpain. (2024). </w:t>
      </w:r>
      <w:r w:rsidDel="00000000" w:rsidR="00000000" w:rsidRPr="00000000">
        <w:rPr>
          <w:i w:val="1"/>
          <w:rtl w:val="0"/>
        </w:rPr>
        <w:t xml:space="preserve">Tendencias en diseño UX para 2024: Accesibilidad y minimalismo</w:t>
      </w:r>
      <w:r w:rsidDel="00000000" w:rsidR="00000000" w:rsidRPr="00000000">
        <w:rPr>
          <w:rtl w:val="0"/>
        </w:rPr>
        <w:t xml:space="preserve">. Recuperado de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https://www.uxspain.com/blog/tendencias-ux-2024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Castro, M., &amp; González, R. (2019). </w:t>
      </w:r>
      <w:r w:rsidDel="00000000" w:rsidR="00000000" w:rsidRPr="00000000">
        <w:rPr>
          <w:i w:val="1"/>
          <w:rtl w:val="0"/>
        </w:rPr>
        <w:t xml:space="preserve">Transformación digital y UX/UI: Claves para el diseño inclusivo</w:t>
      </w:r>
      <w:r w:rsidDel="00000000" w:rsidR="00000000" w:rsidRPr="00000000">
        <w:rPr>
          <w:rtl w:val="0"/>
        </w:rPr>
        <w:t xml:space="preserve">. Ediciones Pirámide.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Cuesta, U. (2017). </w:t>
      </w:r>
      <w:r w:rsidDel="00000000" w:rsidR="00000000" w:rsidRPr="00000000">
        <w:rPr>
          <w:i w:val="1"/>
          <w:rtl w:val="0"/>
        </w:rPr>
        <w:t xml:space="preserve">Diseño emocional: cómo crear experiencias de usuario memorables</w:t>
      </w:r>
      <w:r w:rsidDel="00000000" w:rsidR="00000000" w:rsidRPr="00000000">
        <w:rPr>
          <w:rtl w:val="0"/>
        </w:rPr>
        <w:t xml:space="preserve">. Anaya Multimedia.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Figma. (s. f.). </w:t>
      </w:r>
      <w:r w:rsidDel="00000000" w:rsidR="00000000" w:rsidRPr="00000000">
        <w:rPr>
          <w:i w:val="1"/>
          <w:rtl w:val="0"/>
        </w:rPr>
        <w:t xml:space="preserve">Figma: Herramienta de diseño colaborativo</w:t>
      </w:r>
      <w:r w:rsidDel="00000000" w:rsidR="00000000" w:rsidRPr="00000000">
        <w:rPr>
          <w:rtl w:val="0"/>
        </w:rPr>
        <w:t xml:space="preserve">. Recuperado el 27 de diciembre de 2024 de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https://www.figma.com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Google. (2023). </w:t>
      </w:r>
      <w:r w:rsidDel="00000000" w:rsidR="00000000" w:rsidRPr="00000000">
        <w:rPr>
          <w:i w:val="1"/>
          <w:rtl w:val="0"/>
        </w:rPr>
        <w:t xml:space="preserve">Material Design: Guías para diseñar interfaces digitales</w:t>
      </w:r>
      <w:r w:rsidDel="00000000" w:rsidR="00000000" w:rsidRPr="00000000">
        <w:rPr>
          <w:rtl w:val="0"/>
        </w:rPr>
        <w:t xml:space="preserve">. Recuperado de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https://material.io/design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Interaction Design Foundation. (s.f.). </w:t>
      </w:r>
      <w:r w:rsidDel="00000000" w:rsidR="00000000" w:rsidRPr="00000000">
        <w:rPr>
          <w:i w:val="1"/>
          <w:rtl w:val="0"/>
        </w:rPr>
        <w:t xml:space="preserve">Prototipado: Aprende ocho métodos de prototipado y mejores prácticas</w:t>
      </w:r>
      <w:r w:rsidDel="00000000" w:rsidR="00000000" w:rsidRPr="00000000">
        <w:rPr>
          <w:rtl w:val="0"/>
        </w:rPr>
        <w:t xml:space="preserve">. Interaction Design Foundation.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https://www.interaction-design.org/literature/article/prototyping-learn-eight-prototyping-methods-and-best-practices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Neoland. (s.f.). </w:t>
      </w:r>
      <w:r w:rsidDel="00000000" w:rsidR="00000000" w:rsidRPr="00000000">
        <w:rPr>
          <w:i w:val="1"/>
          <w:rtl w:val="0"/>
        </w:rPr>
        <w:t xml:space="preserve">¿Qué es el UX/UI Design?</w:t>
      </w:r>
      <w:r w:rsidDel="00000000" w:rsidR="00000000" w:rsidRPr="00000000">
        <w:rPr>
          <w:rtl w:val="0"/>
        </w:rPr>
        <w:t xml:space="preserve"> Recuperado el 18 de diciembre de 2024, de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https://neoland.es/que-es-el-ux-ui-design/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</w:rPr>
      </w:pPr>
      <w:r w:rsidDel="00000000" w:rsidR="00000000" w:rsidRPr="00000000">
        <w:rPr>
          <w:rtl w:val="0"/>
        </w:rPr>
        <w:t xml:space="preserve">OpenAI. (2024). OpenAI.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https://chat.openai.com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Rock Content. (s.f.). </w:t>
      </w:r>
      <w:r w:rsidDel="00000000" w:rsidR="00000000" w:rsidRPr="00000000">
        <w:rPr>
          <w:i w:val="1"/>
          <w:rtl w:val="0"/>
        </w:rPr>
        <w:t xml:space="preserve">UI y UX: ¿Qué son y en qué se diferencian?</w:t>
      </w:r>
      <w:r w:rsidDel="00000000" w:rsidR="00000000" w:rsidRPr="00000000">
        <w:rPr>
          <w:rtl w:val="0"/>
        </w:rPr>
        <w:t xml:space="preserve"> Recuperado el 18 de diciembre de 2024, de</w:t>
      </w:r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https://rockcontent.com/es/blog/ui-ux/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Shakers. (s.f.). </w:t>
      </w:r>
      <w:r w:rsidDel="00000000" w:rsidR="00000000" w:rsidRPr="00000000">
        <w:rPr>
          <w:i w:val="1"/>
          <w:rtl w:val="0"/>
        </w:rPr>
        <w:t xml:space="preserve">Las 5 skills principales que debe manejar un diseñador UX/UI de calidad</w:t>
      </w:r>
      <w:r w:rsidDel="00000000" w:rsidR="00000000" w:rsidRPr="00000000">
        <w:rPr>
          <w:rtl w:val="0"/>
        </w:rPr>
        <w:t xml:space="preserve">. Recuperado el 18 de diciembre de 2024, de</w:t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https://blog.shakersworks.com/es-es/las-5-skills-principales-que-debe-manejar-un-dise%C3%B1ador-ux/ui-de-calidad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Uxer School. (2023). </w:t>
      </w:r>
      <w:r w:rsidDel="00000000" w:rsidR="00000000" w:rsidRPr="00000000">
        <w:rPr>
          <w:i w:val="1"/>
          <w:rtl w:val="0"/>
        </w:rPr>
        <w:t xml:space="preserve">Diferencias clave entre UX y UI en el diseño digital</w:t>
      </w:r>
      <w:r w:rsidDel="00000000" w:rsidR="00000000" w:rsidRPr="00000000">
        <w:rPr>
          <w:rtl w:val="0"/>
        </w:rPr>
        <w:t xml:space="preserve">. Recuperado de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https://www.uxerschool.com/blog/diferencias-ux-ui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W3C. (2018). </w:t>
      </w:r>
      <w:r w:rsidDel="00000000" w:rsidR="00000000" w:rsidRPr="00000000">
        <w:rPr>
          <w:i w:val="1"/>
          <w:rtl w:val="0"/>
        </w:rPr>
        <w:t xml:space="preserve">Pautas de accesibilidad al contenido en la web (WCAG 2.1)</w:t>
      </w:r>
      <w:r w:rsidDel="00000000" w:rsidR="00000000" w:rsidRPr="00000000">
        <w:rPr>
          <w:rtl w:val="0"/>
        </w:rPr>
        <w:t xml:space="preserve">. Recuperado de</w:t>
      </w:r>
      <w:hyperlink r:id="rId27">
        <w:r w:rsidDel="00000000" w:rsidR="00000000" w:rsidRPr="00000000">
          <w:rPr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https://www.w3.org/Translations/WCAG21-es/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Webpositer. (2024). </w:t>
      </w:r>
      <w:r w:rsidDel="00000000" w:rsidR="00000000" w:rsidRPr="00000000">
        <w:rPr>
          <w:i w:val="1"/>
          <w:rtl w:val="0"/>
        </w:rPr>
        <w:t xml:space="preserve">La relación entre SEO y UX/UI en el diseño de páginas web</w:t>
      </w:r>
      <w:r w:rsidDel="00000000" w:rsidR="00000000" w:rsidRPr="00000000">
        <w:rPr>
          <w:rtl w:val="0"/>
        </w:rPr>
        <w:t xml:space="preserve">. Recuperado de 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https://www.webpositer.com/seo-ux-ui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Wikipedia. (s.f.). </w:t>
      </w:r>
      <w:r w:rsidDel="00000000" w:rsidR="00000000" w:rsidRPr="00000000">
        <w:rPr>
          <w:i w:val="1"/>
          <w:rtl w:val="0"/>
        </w:rPr>
        <w:t xml:space="preserve">Diseño de interfaz de usuario</w:t>
      </w:r>
      <w:r w:rsidDel="00000000" w:rsidR="00000000" w:rsidRPr="00000000">
        <w:rPr>
          <w:rtl w:val="0"/>
        </w:rPr>
        <w:t xml:space="preserve">. Recuperado el 18 de diciembre de 2024, de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https://es.wikipedia.org/wiki/Dise%C3%B1o_de_interfaz_de_usuario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Xataka. (2023). </w:t>
      </w:r>
      <w:r w:rsidDel="00000000" w:rsidR="00000000" w:rsidRPr="00000000">
        <w:rPr>
          <w:i w:val="1"/>
          <w:rtl w:val="0"/>
        </w:rPr>
        <w:t xml:space="preserve">Cómo el diseño responsivo mejora la experiencia del usuario en la web</w:t>
      </w:r>
      <w:r w:rsidDel="00000000" w:rsidR="00000000" w:rsidRPr="00000000">
        <w:rPr>
          <w:rtl w:val="0"/>
        </w:rPr>
        <w:t xml:space="preserve">. Recuperado de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https://www.xataka.com/tecnologia/diseño-responsivo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sectPr>
      <w:headerReference r:id="rId33" w:type="first"/>
      <w:footerReference r:id="rId34" w:type="default"/>
      <w:footerReference r:id="rId35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hat.openai.com" TargetMode="External"/><Relationship Id="rId22" Type="http://schemas.openxmlformats.org/officeDocument/2006/relationships/hyperlink" Target="https://rockcontent.com/es/blog/ui-ux/" TargetMode="External"/><Relationship Id="rId21" Type="http://schemas.openxmlformats.org/officeDocument/2006/relationships/hyperlink" Target="https://chat.openai.com" TargetMode="External"/><Relationship Id="rId24" Type="http://schemas.openxmlformats.org/officeDocument/2006/relationships/hyperlink" Target="https://blog.shakersworks.com/es-es/las-5-skills-principales-que-debe-manejar-un-dise%C3%B1ador-ux/ui-de-calidad" TargetMode="External"/><Relationship Id="rId23" Type="http://schemas.openxmlformats.org/officeDocument/2006/relationships/hyperlink" Target="https://rockcontent.com/es/blog/ui-ux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eveloper.apple.com/design/human-interface-guidelines/" TargetMode="External"/><Relationship Id="rId26" Type="http://schemas.openxmlformats.org/officeDocument/2006/relationships/hyperlink" Target="https://www.uxerschool.com/blog/diferencias-ux-ui" TargetMode="External"/><Relationship Id="rId25" Type="http://schemas.openxmlformats.org/officeDocument/2006/relationships/hyperlink" Target="https://blog.shakersworks.com/es-es/las-5-skills-principales-que-debe-manejar-un-dise%C3%B1ador-ux/ui-de-calidad" TargetMode="External"/><Relationship Id="rId28" Type="http://schemas.openxmlformats.org/officeDocument/2006/relationships/hyperlink" Target="https://www.w3.org/Translations/WCAG21-es/" TargetMode="External"/><Relationship Id="rId27" Type="http://schemas.openxmlformats.org/officeDocument/2006/relationships/hyperlink" Target="https://www.w3.org/Translations/WCAG21-e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www.webpositer.com/seo-ux-ui" TargetMode="External"/><Relationship Id="rId7" Type="http://schemas.openxmlformats.org/officeDocument/2006/relationships/hyperlink" Target="https://helpx.adobe.com/es/figma" TargetMode="External"/><Relationship Id="rId8" Type="http://schemas.openxmlformats.org/officeDocument/2006/relationships/hyperlink" Target="https://helpx.adobe.com/es/figma" TargetMode="External"/><Relationship Id="rId31" Type="http://schemas.openxmlformats.org/officeDocument/2006/relationships/hyperlink" Target="https://es.wikipedia.org/wiki/Dise%C3%B1o_de_interfaz_de_usuario" TargetMode="External"/><Relationship Id="rId30" Type="http://schemas.openxmlformats.org/officeDocument/2006/relationships/hyperlink" Target="https://es.wikipedia.org/wiki/Dise%C3%B1o_de_interfaz_de_usuario" TargetMode="External"/><Relationship Id="rId11" Type="http://schemas.openxmlformats.org/officeDocument/2006/relationships/hyperlink" Target="https://www.axure.com" TargetMode="External"/><Relationship Id="rId33" Type="http://schemas.openxmlformats.org/officeDocument/2006/relationships/header" Target="header1.xml"/><Relationship Id="rId10" Type="http://schemas.openxmlformats.org/officeDocument/2006/relationships/hyperlink" Target="https://developer.apple.com/design/human-interface-guidelines/" TargetMode="External"/><Relationship Id="rId32" Type="http://schemas.openxmlformats.org/officeDocument/2006/relationships/hyperlink" Target="https://www.xataka.com/tecnologia/dise%C3%B1o-responsivo" TargetMode="External"/><Relationship Id="rId13" Type="http://schemas.openxmlformats.org/officeDocument/2006/relationships/hyperlink" Target="https://www.uxspain.com/blog/tendencias-ux-2024" TargetMode="External"/><Relationship Id="rId35" Type="http://schemas.openxmlformats.org/officeDocument/2006/relationships/footer" Target="footer2.xml"/><Relationship Id="rId12" Type="http://schemas.openxmlformats.org/officeDocument/2006/relationships/hyperlink" Target="https://www.axure.com" TargetMode="External"/><Relationship Id="rId34" Type="http://schemas.openxmlformats.org/officeDocument/2006/relationships/footer" Target="footer1.xml"/><Relationship Id="rId15" Type="http://schemas.openxmlformats.org/officeDocument/2006/relationships/hyperlink" Target="https://www.figma.com" TargetMode="External"/><Relationship Id="rId14" Type="http://schemas.openxmlformats.org/officeDocument/2006/relationships/hyperlink" Target="https://www.figma.com" TargetMode="External"/><Relationship Id="rId17" Type="http://schemas.openxmlformats.org/officeDocument/2006/relationships/hyperlink" Target="https://www.interaction-design.org/literature/article/prototyping-learn-eight-prototyping-methods-and-best-practices" TargetMode="External"/><Relationship Id="rId16" Type="http://schemas.openxmlformats.org/officeDocument/2006/relationships/hyperlink" Target="https://material.io/design" TargetMode="External"/><Relationship Id="rId19" Type="http://schemas.openxmlformats.org/officeDocument/2006/relationships/hyperlink" Target="https://neoland.es/que-es-el-ux-ui-design/" TargetMode="External"/><Relationship Id="rId18" Type="http://schemas.openxmlformats.org/officeDocument/2006/relationships/hyperlink" Target="https://neoland.es/que-es-el-ux-ui-des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